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E6C7BD" w14:textId="77777777" w:rsidR="00F34A81" w:rsidRDefault="00000000">
      <w:pPr>
        <w:jc w:val="right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Quattrocento Sans" w:eastAsia="Quattrocento Sans" w:hAnsi="Quattrocento Sans" w:cs="Quattrocento Sans"/>
          <w:sz w:val="24"/>
          <w:szCs w:val="24"/>
        </w:rPr>
        <w:t xml:space="preserve">Name:   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857D1D9" wp14:editId="5C1A79D3">
            <wp:simplePos x="0" y="0"/>
            <wp:positionH relativeFrom="column">
              <wp:posOffset>-47624</wp:posOffset>
            </wp:positionH>
            <wp:positionV relativeFrom="paragraph">
              <wp:posOffset>276225</wp:posOffset>
            </wp:positionV>
            <wp:extent cx="3733800" cy="600075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2444" r="1711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F8977B9" w14:textId="77777777" w:rsidR="00F34A81" w:rsidRDefault="00F34A81">
      <w:pPr>
        <w:jc w:val="right"/>
        <w:rPr>
          <w:sz w:val="30"/>
          <w:szCs w:val="30"/>
        </w:rPr>
      </w:pPr>
    </w:p>
    <w:p w14:paraId="17C2DAC9" w14:textId="77777777" w:rsidR="00F34A81" w:rsidRDefault="00000000">
      <w:pPr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rFonts w:ascii="Montserrat" w:eastAsia="Montserrat" w:hAnsi="Montserrat" w:cs="Montserrat"/>
          <w:b/>
          <w:sz w:val="40"/>
          <w:szCs w:val="40"/>
        </w:rPr>
        <w:t>MISSION 5 LOG</w:t>
      </w:r>
    </w:p>
    <w:p w14:paraId="29501E0C" w14:textId="77777777" w:rsidR="00F34A81" w:rsidRDefault="00F34A81">
      <w:pPr>
        <w:rPr>
          <w:rFonts w:ascii="Quattrocento Sans" w:eastAsia="Quattrocento Sans" w:hAnsi="Quattrocento Sans" w:cs="Quattrocento Sans"/>
          <w:sz w:val="28"/>
          <w:szCs w:val="28"/>
        </w:rPr>
      </w:pP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05"/>
        <w:gridCol w:w="6795"/>
      </w:tblGrid>
      <w:tr w:rsidR="00F34A81" w14:paraId="1285E44F" w14:textId="77777777" w:rsidTr="00F62DEE">
        <w:trPr>
          <w:trHeight w:val="60"/>
        </w:trPr>
        <w:tc>
          <w:tcPr>
            <w:tcW w:w="1080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D81B6" w14:textId="77777777" w:rsidR="00F34A81" w:rsidRDefault="00000000">
            <w:pPr>
              <w:rPr>
                <w:rFonts w:ascii="Quattrocento Sans" w:eastAsia="Quattrocento Sans" w:hAnsi="Quattrocento Sans" w:cs="Quattrocento Sans"/>
                <w:color w:val="FFFFFF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8"/>
                <w:szCs w:val="28"/>
              </w:rPr>
              <w:t>Pre-Mission Preparation</w:t>
            </w:r>
          </w:p>
        </w:tc>
      </w:tr>
      <w:tr w:rsidR="00F34A81" w14:paraId="1EFFBDCA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45F3A" w14:textId="77777777" w:rsidR="00F34A81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Can you think of any ways a musician uses a computer to create music?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5FFB7" w14:textId="77777777" w:rsidR="00F34A81" w:rsidRDefault="00F34A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F34A81" w14:paraId="09D8D466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0AB99" w14:textId="77777777" w:rsidR="00F34A81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What are some ways you want to use music or sound in a </w:t>
            </w:r>
            <w:proofErr w:type="spellStart"/>
            <w:r>
              <w:rPr>
                <w:rFonts w:ascii="Proxima Nova" w:eastAsia="Proxima Nova" w:hAnsi="Proxima Nova" w:cs="Proxima Nova"/>
              </w:rPr>
              <w:t>CodeX</w:t>
            </w:r>
            <w:proofErr w:type="spellEnd"/>
            <w:r>
              <w:rPr>
                <w:rFonts w:ascii="Proxima Nova" w:eastAsia="Proxima Nova" w:hAnsi="Proxima Nova" w:cs="Proxima Nova"/>
              </w:rPr>
              <w:t xml:space="preserve"> program?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3F5C9" w14:textId="77777777" w:rsidR="00F34A81" w:rsidRDefault="00F34A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F34A81" w14:paraId="17455548" w14:textId="77777777" w:rsidTr="00F62DEE">
        <w:trPr>
          <w:trHeight w:val="20"/>
        </w:trPr>
        <w:tc>
          <w:tcPr>
            <w:tcW w:w="1080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8FF41" w14:textId="77777777" w:rsidR="00F34A81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b/>
              </w:rPr>
              <w:t>Mission Objective #1</w:t>
            </w:r>
          </w:p>
        </w:tc>
      </w:tr>
      <w:tr w:rsidR="00F34A81" w14:paraId="1A862875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55783" w14:textId="77777777" w:rsidR="00F34A81" w:rsidRDefault="00000000">
            <w:pPr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</w:rPr>
              <w:t>What are some sounds you want to try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B2ACF" w14:textId="77777777" w:rsidR="00F34A81" w:rsidRDefault="00F34A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F34A81" w14:paraId="2D39D2E7" w14:textId="77777777" w:rsidTr="00F62DEE">
        <w:trPr>
          <w:trHeight w:val="20"/>
        </w:trPr>
        <w:tc>
          <w:tcPr>
            <w:tcW w:w="1080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AE181" w14:textId="77777777" w:rsidR="00F34A81" w:rsidRDefault="00000000">
            <w:pPr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>Mission Objective #4</w:t>
            </w:r>
          </w:p>
        </w:tc>
      </w:tr>
      <w:tr w:rsidR="00F34A81" w14:paraId="6A23C2FF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CB4DF" w14:textId="77777777" w:rsidR="00F34A81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Why do you think you need to display the image BEFORE playing the music? If you aren’t sure, </w:t>
            </w:r>
            <w:proofErr w:type="gramStart"/>
            <w:r>
              <w:rPr>
                <w:rFonts w:ascii="Proxima Nova" w:eastAsia="Proxima Nova" w:hAnsi="Proxima Nova" w:cs="Proxima Nova"/>
              </w:rPr>
              <w:t>switch</w:t>
            </w:r>
            <w:proofErr w:type="gramEnd"/>
            <w:r>
              <w:rPr>
                <w:rFonts w:ascii="Proxima Nova" w:eastAsia="Proxima Nova" w:hAnsi="Proxima Nova" w:cs="Proxima Nova"/>
              </w:rPr>
              <w:t xml:space="preserve"> the two lines of code. Then answer the question: 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39764" w14:textId="77777777" w:rsidR="00F34A81" w:rsidRDefault="00F34A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F34A81" w14:paraId="1132D89E" w14:textId="77777777" w:rsidTr="00F62DEE">
        <w:trPr>
          <w:trHeight w:val="177"/>
        </w:trPr>
        <w:tc>
          <w:tcPr>
            <w:tcW w:w="10800" w:type="dxa"/>
            <w:gridSpan w:val="2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CB183" w14:textId="77777777" w:rsidR="00F34A81" w:rsidRDefault="00000000">
            <w:pPr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>Mission Objective #5</w:t>
            </w:r>
          </w:p>
        </w:tc>
      </w:tr>
      <w:tr w:rsidR="00F34A81" w14:paraId="6A152B6F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CD9C5" w14:textId="77777777" w:rsidR="00F34A81" w:rsidRDefault="00000000">
            <w:pPr>
              <w:rPr>
                <w:rFonts w:ascii="Proxima Nova" w:eastAsia="Proxima Nova" w:hAnsi="Proxima Nova" w:cs="Proxima Nova"/>
                <w:i/>
              </w:rPr>
            </w:pPr>
            <w:r>
              <w:rPr>
                <w:rFonts w:ascii="Proxima Nova" w:eastAsia="Proxima Nova" w:hAnsi="Proxima Nova" w:cs="Proxima Nova"/>
              </w:rPr>
              <w:t>Definition of “readability”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B5980" w14:textId="77777777" w:rsidR="00F34A81" w:rsidRDefault="00F34A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F34A81" w14:paraId="07B05F43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03A68" w14:textId="77777777" w:rsidR="00F34A81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Definition of “comments”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D9600" w14:textId="77777777" w:rsidR="00F34A81" w:rsidRDefault="00F34A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F34A81" w14:paraId="71C732DB" w14:textId="77777777" w:rsidTr="00F62DEE">
        <w:trPr>
          <w:trHeight w:val="20"/>
        </w:trPr>
        <w:tc>
          <w:tcPr>
            <w:tcW w:w="10800" w:type="dxa"/>
            <w:gridSpan w:val="2"/>
            <w:shd w:val="clear" w:color="auto" w:fill="F4D0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337FA" w14:textId="77777777" w:rsidR="00F34A81" w:rsidRDefault="00000000">
            <w:pPr>
              <w:rPr>
                <w:rFonts w:ascii="Montserrat" w:eastAsia="Montserrat" w:hAnsi="Montserrat" w:cs="Montserrat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sz w:val="28"/>
                <w:szCs w:val="28"/>
              </w:rPr>
              <w:t>Post-Mission Reflection</w:t>
            </w:r>
          </w:p>
        </w:tc>
      </w:tr>
      <w:tr w:rsidR="00F34A81" w14:paraId="316A1C81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6EEE1" w14:textId="646B7C8A" w:rsidR="00F34A81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What are two ways you can </w:t>
            </w:r>
            <w:r w:rsidR="00F62DEE">
              <w:rPr>
                <w:rFonts w:ascii="Proxima Nova" w:eastAsia="Proxima Nova" w:hAnsi="Proxima Nova" w:cs="Proxima Nova"/>
              </w:rPr>
              <w:t>listen to</w:t>
            </w:r>
            <w:r>
              <w:rPr>
                <w:rFonts w:ascii="Proxima Nova" w:eastAsia="Proxima Nova" w:hAnsi="Proxima Nova" w:cs="Proxima Nova"/>
              </w:rPr>
              <w:t xml:space="preserve"> sound from </w:t>
            </w:r>
            <w:proofErr w:type="gramStart"/>
            <w:r>
              <w:rPr>
                <w:rFonts w:ascii="Proxima Nova" w:eastAsia="Proxima Nova" w:hAnsi="Proxima Nova" w:cs="Proxima Nova"/>
              </w:rPr>
              <w:t xml:space="preserve">the </w:t>
            </w:r>
            <w:proofErr w:type="spellStart"/>
            <w:r>
              <w:rPr>
                <w:rFonts w:ascii="Proxima Nova" w:eastAsia="Proxima Nova" w:hAnsi="Proxima Nova" w:cs="Proxima Nova"/>
              </w:rPr>
              <w:t>CodeX</w:t>
            </w:r>
            <w:proofErr w:type="spellEnd"/>
            <w:proofErr w:type="gramEnd"/>
            <w:r>
              <w:rPr>
                <w:rFonts w:ascii="Proxima Nova" w:eastAsia="Proxima Nova" w:hAnsi="Proxima Nova" w:cs="Proxima Nova"/>
              </w:rPr>
              <w:t xml:space="preserve">? 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6CFD4" w14:textId="77777777" w:rsidR="00F34A81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 </w:t>
            </w:r>
          </w:p>
          <w:p w14:paraId="46CFEAA8" w14:textId="77777777" w:rsidR="00F34A81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 </w:t>
            </w:r>
          </w:p>
        </w:tc>
      </w:tr>
      <w:tr w:rsidR="00F34A81" w14:paraId="5D73B06F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442CD" w14:textId="77777777" w:rsidR="00F34A81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What are two ways to make your code readable to people? 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38651" w14:textId="77777777" w:rsidR="00F34A81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 </w:t>
            </w:r>
          </w:p>
          <w:p w14:paraId="4814B515" w14:textId="77777777" w:rsidR="00F34A81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 </w:t>
            </w:r>
          </w:p>
        </w:tc>
      </w:tr>
      <w:tr w:rsidR="00F34A81" w14:paraId="7ED0AFD9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468F1" w14:textId="77777777" w:rsidR="00F34A81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What are two ways you want to use sound or audio files in a program? 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ABE7D" w14:textId="77777777" w:rsidR="00F34A81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 </w:t>
            </w:r>
          </w:p>
          <w:p w14:paraId="18EAB28E" w14:textId="77777777" w:rsidR="00F34A81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 </w:t>
            </w:r>
          </w:p>
        </w:tc>
      </w:tr>
    </w:tbl>
    <w:p w14:paraId="26F715DD" w14:textId="77777777" w:rsidR="00F34A81" w:rsidRDefault="00F34A81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700E86D7" w14:textId="77777777" w:rsidR="00F34A81" w:rsidRDefault="00F34A81">
      <w:pPr>
        <w:rPr>
          <w:rFonts w:ascii="Quattrocento Sans" w:eastAsia="Quattrocento Sans" w:hAnsi="Quattrocento Sans" w:cs="Quattrocento Sans"/>
          <w:sz w:val="28"/>
          <w:szCs w:val="28"/>
        </w:rPr>
      </w:pPr>
    </w:p>
    <w:sectPr w:rsidR="00F34A81">
      <w:head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22D98B" w14:textId="77777777" w:rsidR="00933D8C" w:rsidRDefault="00933D8C">
      <w:pPr>
        <w:spacing w:line="240" w:lineRule="auto"/>
      </w:pPr>
      <w:r>
        <w:separator/>
      </w:r>
    </w:p>
  </w:endnote>
  <w:endnote w:type="continuationSeparator" w:id="0">
    <w:p w14:paraId="285A12D8" w14:textId="77777777" w:rsidR="00933D8C" w:rsidRDefault="00933D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9580F09D-583E-4F3A-A6A5-7EB1585EC726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2" w:fontKey="{5959FC14-CA3E-441C-BD2F-098B59B1BF8C}"/>
    <w:embedBold r:id="rId3" w:fontKey="{81E6100F-F17F-4C7B-9F11-310945B322F3}"/>
    <w:embedItalic r:id="rId4" w:fontKey="{AF875946-9AD4-4F1E-82C8-01A4E07C52D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7C87D02-C651-4FDD-9A60-47ABF7DD07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39A7C78-BE1D-4CED-91D4-D2ECBFAD688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C42AF2" w14:textId="77777777" w:rsidR="00933D8C" w:rsidRDefault="00933D8C">
      <w:pPr>
        <w:spacing w:line="240" w:lineRule="auto"/>
      </w:pPr>
      <w:r>
        <w:separator/>
      </w:r>
    </w:p>
  </w:footnote>
  <w:footnote w:type="continuationSeparator" w:id="0">
    <w:p w14:paraId="24473365" w14:textId="77777777" w:rsidR="00933D8C" w:rsidRDefault="00933D8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B6704E" w14:textId="77777777" w:rsidR="00F34A81" w:rsidRDefault="00F34A8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3E77C9"/>
    <w:multiLevelType w:val="multilevel"/>
    <w:tmpl w:val="452893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27023F9"/>
    <w:multiLevelType w:val="multilevel"/>
    <w:tmpl w:val="957C1C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CCD4D62"/>
    <w:multiLevelType w:val="multilevel"/>
    <w:tmpl w:val="F810244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72418722">
    <w:abstractNumId w:val="1"/>
  </w:num>
  <w:num w:numId="2" w16cid:durableId="90322721">
    <w:abstractNumId w:val="0"/>
  </w:num>
  <w:num w:numId="3" w16cid:durableId="20048884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4A81"/>
    <w:rsid w:val="006A58DC"/>
    <w:rsid w:val="00933D8C"/>
    <w:rsid w:val="00F34A81"/>
    <w:rsid w:val="00F62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36937"/>
  <w15:docId w15:val="{37021A01-F5DC-4E24-9B95-E5E1DE58A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628</Characters>
  <Application>Microsoft Office Word</Application>
  <DocSecurity>0</DocSecurity>
  <Lines>5</Lines>
  <Paragraphs>1</Paragraphs>
  <ScaleCrop>false</ScaleCrop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2024-10-27T20:20:00Z</dcterms:created>
  <dcterms:modified xsi:type="dcterms:W3CDTF">2024-10-27T20:21:00Z</dcterms:modified>
</cp:coreProperties>
</file>